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Header"/>
        <w:tblDescription w:val="Date/Time of Meeting and County Seal"/>
      </w:tblPr>
      <w:tblGrid>
        <w:gridCol w:w="3568"/>
        <w:gridCol w:w="2216"/>
        <w:gridCol w:w="3576"/>
      </w:tblGrid>
      <w:tr w:rsidR="00000000">
        <w:trPr>
          <w:divId w:val="750271669"/>
        </w:trPr>
        <w:tc>
          <w:tcPr>
            <w:tcW w:w="3865" w:type="dxa"/>
            <w:tcBorders>
              <w:top w:val="nil"/>
              <w:left w:val="nil"/>
              <w:bottom w:val="nil"/>
              <w:right w:val="nil"/>
            </w:tcBorders>
            <w:tcMar>
              <w:top w:w="80" w:type="dxa"/>
              <w:left w:w="80" w:type="dxa"/>
              <w:bottom w:w="80" w:type="dxa"/>
              <w:right w:w="80" w:type="dxa"/>
            </w:tcMar>
            <w:hideMark/>
          </w:tcPr>
          <w:p w:rsidR="00000000" w:rsidRDefault="005953C9">
            <w:pPr>
              <w:pStyle w:val="NormalWeb"/>
              <w:spacing w:before="0" w:beforeAutospacing="0" w:after="0" w:afterAutospacing="0"/>
              <w:rPr>
                <w:rFonts w:ascii="Calibri" w:hAnsi="Calibri" w:cs="Calibri"/>
              </w:rPr>
            </w:pPr>
            <w:r>
              <w:rPr>
                <w:rFonts w:ascii="Calibri" w:hAnsi="Calibri" w:cs="Calibri"/>
                <w:b/>
                <w:bCs/>
              </w:rPr>
              <w:t xml:space="preserve">MARCH 10, 2026 </w:t>
            </w:r>
          </w:p>
          <w:p w:rsidR="00000000" w:rsidRDefault="005953C9">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 </w:t>
            </w:r>
          </w:p>
        </w:tc>
        <w:tc>
          <w:tcPr>
            <w:tcW w:w="2228" w:type="dxa"/>
            <w:tcBorders>
              <w:top w:val="nil"/>
              <w:left w:val="nil"/>
              <w:bottom w:val="nil"/>
              <w:right w:val="nil"/>
            </w:tcBorders>
            <w:tcMar>
              <w:top w:w="80" w:type="dxa"/>
              <w:left w:w="80" w:type="dxa"/>
              <w:bottom w:w="80" w:type="dxa"/>
              <w:right w:w="80" w:type="dxa"/>
            </w:tcMar>
            <w:hideMark/>
          </w:tcPr>
          <w:p w:rsidR="00000000" w:rsidRDefault="005953C9">
            <w:pPr>
              <w:pStyle w:val="NormalWeb"/>
              <w:spacing w:before="0" w:beforeAutospacing="0" w:after="0" w:afterAutospacing="0"/>
            </w:pPr>
            <w:r>
              <w:rPr>
                <w:noProof/>
              </w:rPr>
              <w:drawing>
                <wp:inline distT="0" distB="0" distL="0" distR="0">
                  <wp:extent cx="1228725" cy="1152525"/>
                  <wp:effectExtent l="0" t="0" r="9525" b="9525"/>
                  <wp:docPr id="1" name="Picture 1" descr="Meeting Date, County Seal, Term Dat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 Date, County Seal, Term Date, 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5953C9">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855" w:type="dxa"/>
            <w:tcBorders>
              <w:top w:val="nil"/>
              <w:left w:val="nil"/>
              <w:bottom w:val="nil"/>
              <w:right w:val="nil"/>
            </w:tcBorders>
            <w:tcMar>
              <w:top w:w="80" w:type="dxa"/>
              <w:left w:w="80" w:type="dxa"/>
              <w:bottom w:w="80" w:type="dxa"/>
              <w:right w:w="80" w:type="dxa"/>
            </w:tcMar>
            <w:hideMark/>
          </w:tcPr>
          <w:p w:rsidR="00000000" w:rsidRDefault="005953C9">
            <w:pPr>
              <w:pStyle w:val="NormalWeb"/>
              <w:spacing w:before="0" w:beforeAutospacing="0" w:after="0" w:afterAutospacing="0"/>
              <w:jc w:val="center"/>
              <w:rPr>
                <w:rFonts w:ascii="Calibri" w:hAnsi="Calibri" w:cs="Calibri"/>
              </w:rPr>
            </w:pPr>
            <w:r>
              <w:rPr>
                <w:rFonts w:ascii="Calibri" w:hAnsi="Calibri" w:cs="Calibri"/>
                <w:b/>
                <w:bCs/>
              </w:rPr>
              <w:t>16TH DAY OF JANUARY TERM</w:t>
            </w:r>
          </w:p>
          <w:p w:rsidR="00000000" w:rsidRDefault="005953C9">
            <w:pPr>
              <w:pStyle w:val="NormalWeb"/>
              <w:spacing w:before="0" w:beforeAutospacing="0" w:after="0" w:afterAutospacing="0"/>
              <w:jc w:val="center"/>
              <w:rPr>
                <w:rFonts w:ascii="Calibri" w:hAnsi="Calibri" w:cs="Calibri"/>
              </w:rPr>
            </w:pPr>
            <w:r>
              <w:rPr>
                <w:rFonts w:ascii="Calibri" w:hAnsi="Calibri" w:cs="Calibri"/>
                <w:b/>
                <w:bCs/>
              </w:rPr>
              <w:t xml:space="preserve">                                      9:00 A.M.</w:t>
            </w:r>
          </w:p>
        </w:tc>
      </w:tr>
    </w:tbl>
    <w:p w:rsidR="00000000" w:rsidRDefault="005953C9">
      <w:pPr>
        <w:pStyle w:val="NormalWeb"/>
        <w:spacing w:before="0" w:beforeAutospacing="0" w:after="0" w:afterAutospacing="0"/>
        <w:jc w:val="center"/>
        <w:rPr>
          <w:rFonts w:ascii="Calibri" w:hAnsi="Calibri" w:cs="Calibri"/>
          <w:sz w:val="28"/>
          <w:szCs w:val="28"/>
        </w:rPr>
      </w:pPr>
      <w:r>
        <w:rPr>
          <w:rFonts w:ascii="Calibri" w:hAnsi="Calibri" w:cs="Calibri"/>
          <w:b/>
          <w:bCs/>
          <w:sz w:val="28"/>
          <w:szCs w:val="28"/>
        </w:rPr>
        <w:t>Agenda for the Commission of Cole County</w:t>
      </w:r>
    </w:p>
    <w:p w:rsidR="00000000" w:rsidRDefault="005953C9">
      <w:pPr>
        <w:pStyle w:val="NormalWeb"/>
        <w:spacing w:before="0" w:beforeAutospacing="0" w:after="0" w:afterAutospacing="0"/>
        <w:jc w:val="center"/>
        <w:rPr>
          <w:rFonts w:ascii="Calibri" w:hAnsi="Calibri" w:cs="Calibri"/>
          <w:sz w:val="28"/>
          <w:szCs w:val="28"/>
        </w:rPr>
      </w:pPr>
      <w:r>
        <w:rPr>
          <w:rFonts w:ascii="Calibri" w:hAnsi="Calibri" w:cs="Calibri"/>
          <w:b/>
          <w:bCs/>
          <w:sz w:val="28"/>
          <w:szCs w:val="28"/>
        </w:rPr>
        <w:t>Tuesday, March 10, 2026</w:t>
      </w:r>
    </w:p>
    <w:p w:rsidR="00000000" w:rsidRDefault="005953C9">
      <w:pPr>
        <w:pStyle w:val="NormalWeb"/>
        <w:spacing w:before="0" w:beforeAutospacing="0" w:after="0" w:afterAutospacing="0"/>
        <w:jc w:val="center"/>
        <w:rPr>
          <w:rFonts w:ascii="Calibri" w:hAnsi="Calibri" w:cs="Calibri"/>
        </w:rPr>
      </w:pPr>
      <w:r>
        <w:rPr>
          <w:rFonts w:ascii="Calibri" w:hAnsi="Calibri" w:cs="Calibri"/>
        </w:rPr>
        <w:t>(Commission is in ses</w:t>
      </w:r>
      <w:r>
        <w:rPr>
          <w:rFonts w:ascii="Calibri" w:hAnsi="Calibri" w:cs="Calibri"/>
        </w:rPr>
        <w:t>sion as posted beginning at 9:00 am, unless otherwise noted. The Commission will handle administrative matters between the hours of 8:00 am and 4:30 pm daily)</w:t>
      </w:r>
    </w:p>
    <w:p w:rsidR="00000000" w:rsidRDefault="005953C9">
      <w:pPr>
        <w:pStyle w:val="NormalWeb"/>
        <w:spacing w:before="0" w:beforeAutospacing="0" w:after="0" w:afterAutospacing="0"/>
        <w:jc w:val="center"/>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1. CALL TO ORDER (9:00 a.m.)</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The Cole County Commission met with Presiding Commissioner Sam B</w:t>
      </w:r>
      <w:r>
        <w:rPr>
          <w:rFonts w:ascii="Calibri" w:hAnsi="Calibri" w:cs="Calibri"/>
          <w:color w:val="000000"/>
        </w:rPr>
        <w:t>ushman, Eastern District Commissioner Jeff Hoelscher, Western District Commissioner Harry Otto, Sheriff John Wheeler, Maintenance Director Greg Camp, Health Director Kristi Campbell, EMS Chief Eric Hoy, GIS Manager Melissa Johnson, IS Director Brian Ridenh</w:t>
      </w:r>
      <w:r>
        <w:rPr>
          <w:rFonts w:ascii="Calibri" w:hAnsi="Calibri" w:cs="Calibri"/>
          <w:color w:val="000000"/>
        </w:rPr>
        <w:t xml:space="preserve">our, Public Works Engineer Matt Prenger, Purchasing Agent Lexi Buechter, Auditor Jay Moore, HR Sheila Johnson, Finance Director Jessica Bryant, Counselor Jill LaHue, Chief Deputy Clerk Dawn Cremeans, present.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2. MINUTES &amp; REPORTS RECEIVED AND FILED</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Sh</w:t>
      </w:r>
      <w:r>
        <w:rPr>
          <w:rFonts w:ascii="Calibri" w:hAnsi="Calibri" w:cs="Calibri"/>
        </w:rPr>
        <w:t>eriff's February 2026 Fees</w:t>
      </w:r>
    </w:p>
    <w:p w:rsidR="00000000" w:rsidRDefault="005953C9">
      <w:pPr>
        <w:pStyle w:val="NormalWeb"/>
        <w:spacing w:before="0" w:beforeAutospacing="0" w:after="0" w:afterAutospacing="0"/>
        <w:rPr>
          <w:rFonts w:ascii="Calibri" w:hAnsi="Calibri" w:cs="Calibri"/>
        </w:rPr>
      </w:pPr>
      <w:r>
        <w:rPr>
          <w:rFonts w:ascii="Calibri" w:hAnsi="Calibri" w:cs="Calibri"/>
        </w:rPr>
        <w:t>Treasurer's February 2026 Reconciliation Report</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3. COMMISSIONER COMMITTEE LIAISON REPORTS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4. ANNOUNCEMENTS OF OTHER UPCOMING MEETINGS AND EVENTS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5. PRESENTATIONS FROM STAFF, CONSULTANTS &amp; INVITED GUESTS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PRESENTATION:</w:t>
      </w:r>
    </w:p>
    <w:p w:rsidR="00000000" w:rsidRDefault="005953C9">
      <w:pPr>
        <w:pStyle w:val="NormalWeb"/>
        <w:spacing w:before="0" w:beforeAutospacing="0" w:after="0" w:afterAutospacing="0"/>
        <w:rPr>
          <w:rFonts w:ascii="Calibri" w:hAnsi="Calibri" w:cs="Calibri"/>
        </w:rPr>
      </w:pPr>
      <w:r>
        <w:rPr>
          <w:rFonts w:ascii="Calibri" w:hAnsi="Calibri" w:cs="Calibri"/>
        </w:rPr>
        <w:t>Chief Hoy presented the 2025 Cole County Emergency Services Annual Report.</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6. COMMISSION COMMENTS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7. BIDS &amp; CONTRACTS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sign the IDEMIA Identity &amp; Security USA LLC Maintenance and Support Agreeme</w:t>
      </w:r>
      <w:r>
        <w:rPr>
          <w:rFonts w:ascii="Calibri" w:hAnsi="Calibri" w:cs="Calibri"/>
          <w:b/>
          <w:bCs/>
          <w:color w:val="000000"/>
        </w:rPr>
        <w:t>nt.</w:t>
      </w:r>
      <w:r>
        <w:rPr>
          <w:rFonts w:ascii="Calibri" w:hAnsi="Calibri" w:cs="Calibri"/>
        </w:rPr>
        <w:t xml:space="preserve">  Commissioner Hoelscher seconded the motion.  The </w:t>
      </w:r>
      <w:r>
        <w:rPr>
          <w:rFonts w:ascii="Calibri" w:hAnsi="Calibri" w:cs="Calibri"/>
        </w:rPr>
        <w:lastRenderedPageBreak/>
        <w:t xml:space="preserve">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The approval and signing of the School Affiliation Agreement with Boone Hospital was tab</w:t>
      </w:r>
      <w:r>
        <w:rPr>
          <w:rFonts w:ascii="Calibri" w:hAnsi="Calibri" w:cs="Calibri"/>
        </w:rPr>
        <w:t>led.</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 xml:space="preserve">motion to approve the Sole Source Ad for EZ Liner. </w:t>
      </w:r>
      <w:r>
        <w:rPr>
          <w:rFonts w:ascii="Calibri" w:hAnsi="Calibri" w:cs="Calibri"/>
          <w:color w:val="000000"/>
        </w:rPr>
        <w:t xml:space="preserve"> Commissioner Otto seconded the motion. The 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sign the contract for the 2026-03 HVAC Replacement for the Sheriff's Department with United Mechanical Services.</w:t>
      </w:r>
      <w:r>
        <w:rPr>
          <w:rFonts w:ascii="Calibri" w:hAnsi="Calibri" w:cs="Calibri"/>
        </w:rPr>
        <w:t xml:space="preserve">  Commissioner Otto seconded the motion. The motion passed by a vote of: Commissioner Bushman </w:t>
      </w:r>
      <w:r>
        <w:rPr>
          <w:rFonts w:ascii="Calibri" w:hAnsi="Calibri" w:cs="Calibri"/>
        </w:rPr>
        <w:t xml:space="preserve">(Yes), Commissioner Hoelscher (Yes),  Commissioner Otto (Yes).  </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approve and sign the Model Business Associate Agreement with Williams Keepers.</w:t>
      </w:r>
      <w:r>
        <w:rPr>
          <w:rFonts w:ascii="Calibri" w:hAnsi="Calibri" w:cs="Calibri"/>
        </w:rPr>
        <w:t xml:space="preserve">  Com</w:t>
      </w:r>
      <w:r>
        <w:rPr>
          <w:rFonts w:ascii="Calibri" w:hAnsi="Calibri" w:cs="Calibri"/>
        </w:rPr>
        <w:t xml:space="preserve">missioner Otto seconded the motion. The 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5953C9">
      <w:pPr>
        <w:pStyle w:val="NormalWeb"/>
        <w:spacing w:before="0" w:beforeAutospacing="0" w:after="0" w:afterAutospacing="0"/>
        <w:rPr>
          <w:rFonts w:ascii="Calibri" w:hAnsi="Calibri" w:cs="Calibri"/>
        </w:rPr>
      </w:pPr>
      <w:r>
        <w:rPr>
          <w:rFonts w:ascii="Calibri" w:hAnsi="Calibri" w:cs="Calibri"/>
        </w:rPr>
        <w:t>8. NEW BUSINESS</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 xml:space="preserve">No Accounts Payable this week.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DISCUSSION:</w:t>
      </w:r>
    </w:p>
    <w:p w:rsidR="00000000" w:rsidRDefault="005953C9">
      <w:pPr>
        <w:pStyle w:val="NormalWeb"/>
        <w:spacing w:before="0" w:beforeAutospacing="0" w:after="0" w:afterAutospacing="0"/>
        <w:rPr>
          <w:rFonts w:ascii="Calibri" w:hAnsi="Calibri" w:cs="Calibri"/>
        </w:rPr>
      </w:pPr>
      <w:r>
        <w:rPr>
          <w:rFonts w:ascii="Calibri" w:hAnsi="Calibri" w:cs="Calibri"/>
        </w:rPr>
        <w:t xml:space="preserve">Greg Camp led the </w:t>
      </w:r>
      <w:r>
        <w:rPr>
          <w:rFonts w:ascii="Calibri" w:hAnsi="Calibri" w:cs="Calibri"/>
        </w:rPr>
        <w:t>discussion regarding the Cole County Jail's Generator Docking Station.  There will be more discussion at next week's meeting.</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approve the purchase of the replacement Copier/Fax Machines for Emergency Servic</w:t>
      </w:r>
      <w:r>
        <w:rPr>
          <w:rFonts w:ascii="Calibri" w:hAnsi="Calibri" w:cs="Calibri"/>
          <w:b/>
          <w:bCs/>
          <w:color w:val="000000"/>
        </w:rPr>
        <w:t>es.</w:t>
      </w:r>
      <w:r>
        <w:rPr>
          <w:rFonts w:ascii="Calibri" w:hAnsi="Calibri" w:cs="Calibri"/>
        </w:rPr>
        <w:t xml:space="preserve">  Commissioner Otto seconded the motion. The 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transfer $584,511.00 from our Contingency Fu</w:t>
      </w:r>
      <w:r>
        <w:rPr>
          <w:rFonts w:ascii="Calibri" w:hAnsi="Calibri" w:cs="Calibri"/>
          <w:b/>
          <w:bCs/>
          <w:color w:val="000000"/>
        </w:rPr>
        <w:t>nd to the Health Insurance Fund.</w:t>
      </w:r>
      <w:r>
        <w:rPr>
          <w:rFonts w:ascii="Calibri" w:hAnsi="Calibri" w:cs="Calibri"/>
        </w:rPr>
        <w:t xml:space="preserve">  Commissioner Otto seconded the motion. The 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9. UNFINISHED BUSINESS</w:t>
      </w:r>
    </w:p>
    <w:p w:rsidR="00000000" w:rsidRDefault="005953C9">
      <w:pPr>
        <w:pStyle w:val="NormalWeb"/>
        <w:spacing w:before="0" w:beforeAutospacing="0" w:after="0" w:afterAutospacing="0"/>
        <w:rPr>
          <w:rFonts w:ascii="Calibri" w:hAnsi="Calibri" w:cs="Calibri"/>
        </w:rPr>
      </w:pPr>
      <w:r>
        <w:rPr>
          <w:rFonts w:ascii="Calibri" w:hAnsi="Calibri" w:cs="Calibri"/>
        </w:rPr>
        <w:lastRenderedPageBreak/>
        <w:t> </w:t>
      </w:r>
    </w:p>
    <w:p w:rsidR="00000000" w:rsidRDefault="005953C9">
      <w:pPr>
        <w:pStyle w:val="NormalWeb"/>
        <w:spacing w:before="0" w:beforeAutospacing="0" w:after="0" w:afterAutospacing="0"/>
        <w:rPr>
          <w:rFonts w:ascii="Calibri" w:hAnsi="Calibri" w:cs="Calibri"/>
        </w:rPr>
      </w:pPr>
      <w:r>
        <w:rPr>
          <w:rFonts w:ascii="Calibri" w:hAnsi="Calibri" w:cs="Calibri"/>
          <w:b/>
          <w:bCs/>
        </w:rPr>
        <w:t>DISCUSSION:</w:t>
      </w:r>
    </w:p>
    <w:p w:rsidR="00000000" w:rsidRDefault="005953C9">
      <w:pPr>
        <w:pStyle w:val="NormalWeb"/>
        <w:spacing w:before="0" w:beforeAutospacing="0" w:after="0" w:afterAutospacing="0"/>
        <w:rPr>
          <w:rFonts w:ascii="Calibri" w:hAnsi="Calibri" w:cs="Calibri"/>
        </w:rPr>
      </w:pPr>
      <w:r>
        <w:rPr>
          <w:rFonts w:ascii="Calibri" w:hAnsi="Calibri" w:cs="Calibri"/>
        </w:rPr>
        <w:t>Kristi Campbell led the di</w:t>
      </w:r>
      <w:r>
        <w:rPr>
          <w:rFonts w:ascii="Calibri" w:hAnsi="Calibri" w:cs="Calibri"/>
        </w:rPr>
        <w:t>scussion regarding the Health Departments Quick Care Sign.</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b/>
          <w:bCs/>
        </w:rPr>
        <w:t>MOTION:</w:t>
      </w:r>
    </w:p>
    <w:p w:rsidR="00000000" w:rsidRDefault="005953C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 xml:space="preserve">motion to approve the Health Departments Quick Care Sign with PirosSigns for $4,005.00.  </w:t>
      </w:r>
      <w:r>
        <w:rPr>
          <w:color w:val="000000"/>
          <w:sz w:val="22"/>
          <w:szCs w:val="22"/>
        </w:rPr>
        <w:t>Commissioner Otto seconded the motion. The motion passed by a vote o</w:t>
      </w:r>
      <w:r>
        <w:rPr>
          <w:color w:val="000000"/>
          <w:sz w:val="22"/>
          <w:szCs w:val="22"/>
        </w:rPr>
        <w:t xml:space="preserve">f: Commissioner Bushman (Yes), Commissioner Hoelscher (Yes),  Commissioner Otto (Yes).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Melissa gave an update on ADA Compliance.</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10. CLOSED SESSION – Pursuant to Section 610.021 of the Revised Statutes of Missouri, the Commission will go into Close</w:t>
      </w:r>
      <w:r>
        <w:rPr>
          <w:rFonts w:ascii="Calibri" w:hAnsi="Calibri" w:cs="Calibri"/>
        </w:rPr>
        <w:t>d Session to discuss the following:</w:t>
      </w:r>
    </w:p>
    <w:p w:rsidR="00000000" w:rsidRDefault="005953C9">
      <w:pPr>
        <w:pStyle w:val="NormalWeb"/>
        <w:spacing w:before="0" w:beforeAutospacing="0" w:after="0" w:afterAutospacing="0"/>
        <w:rPr>
          <w:rFonts w:ascii="Calibri" w:hAnsi="Calibri" w:cs="Calibri"/>
        </w:rPr>
      </w:pPr>
      <w:r>
        <w:rPr>
          <w:rFonts w:ascii="Calibri" w:hAnsi="Calibri" w:cs="Calibri"/>
        </w:rPr>
        <w:t>Real Estate [Section 610.021(2)]</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motion to go into Closed Session at 9:56 a.m. pursuant to Section 610.021 of the Revised Statutes of Missouri, the Commission will go into Closed Sessio</w:t>
      </w:r>
      <w:r>
        <w:rPr>
          <w:rFonts w:ascii="Calibri" w:hAnsi="Calibri" w:cs="Calibri"/>
          <w:b/>
          <w:bCs/>
          <w:color w:val="000000"/>
        </w:rPr>
        <w:t xml:space="preserve">n to discuss the following:  Real Estate [Section 610.021(2)].  </w:t>
      </w:r>
      <w:r>
        <w:rPr>
          <w:rFonts w:ascii="Calibri" w:hAnsi="Calibri" w:cs="Calibri"/>
          <w:color w:val="000000"/>
        </w:rPr>
        <w:t xml:space="preserve">Commissioner Hoelscher seconded the motion.  The motion passed by a vote of: Commissioner Bushman (Yes), Commissioner Hoelscher (Yes), Commissioner Otto (Yes). </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5953C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go out of Closed Session at 11:04 a.m. and stand recess until 4:30 p.m.  </w:t>
      </w:r>
      <w:r>
        <w:rPr>
          <w:rFonts w:ascii="Calibri" w:hAnsi="Calibri" w:cs="Calibri"/>
          <w:color w:val="000000"/>
        </w:rPr>
        <w:t xml:space="preserve">Commissioner Hoelscher seconded the motion.  The motion passed by a vote of: Commissioner Bushman (Yes), Commissioner Hoelscher (Yes), Commissioner </w:t>
      </w:r>
      <w:r>
        <w:rPr>
          <w:rFonts w:ascii="Calibri" w:hAnsi="Calibri" w:cs="Calibri"/>
          <w:color w:val="000000"/>
        </w:rPr>
        <w:t xml:space="preserve">Otto (Yes). </w:t>
      </w:r>
    </w:p>
    <w:p w:rsidR="00000000" w:rsidRDefault="005953C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5953C9">
      <w:pPr>
        <w:pStyle w:val="NormalWeb"/>
        <w:spacing w:before="0" w:beforeAutospacing="0" w:after="0" w:afterAutospacing="0"/>
        <w:rPr>
          <w:rFonts w:ascii="Calibri" w:hAnsi="Calibri" w:cs="Calibri"/>
        </w:rPr>
      </w:pPr>
      <w:r>
        <w:rPr>
          <w:rFonts w:ascii="Calibri" w:hAnsi="Calibri" w:cs="Calibri"/>
        </w:rPr>
        <w:t>11. NEXT SCHEDULED MEETING – Tuesday, March 17th at 9:00 a.m.</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12. ADJOURNMENT</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Footer"/>
        <w:tblDescription w:val="Commissioner Signatures"/>
      </w:tblPr>
      <w:tblGrid>
        <w:gridCol w:w="9360"/>
      </w:tblGrid>
      <w:tr w:rsidR="00000000">
        <w:trPr>
          <w:divId w:val="1803227198"/>
        </w:trPr>
        <w:tc>
          <w:tcPr>
            <w:tcW w:w="9900" w:type="dxa"/>
            <w:tcBorders>
              <w:top w:val="nil"/>
              <w:left w:val="nil"/>
              <w:bottom w:val="nil"/>
              <w:right w:val="nil"/>
            </w:tcBorders>
            <w:tcMar>
              <w:top w:w="80" w:type="dxa"/>
              <w:left w:w="80" w:type="dxa"/>
              <w:bottom w:w="80" w:type="dxa"/>
              <w:right w:w="80" w:type="dxa"/>
            </w:tcMar>
            <w:hideMark/>
          </w:tcPr>
          <w:p w:rsidR="00000000" w:rsidRDefault="005953C9">
            <w:pPr>
              <w:pStyle w:val="NormalWeb"/>
              <w:spacing w:before="0" w:beforeAutospacing="0" w:after="0" w:afterAutospacing="0"/>
              <w:rPr>
                <w:rFonts w:ascii="Calibri" w:hAnsi="Calibri" w:cs="Calibri"/>
              </w:rPr>
            </w:pPr>
            <w:r>
              <w:rPr>
                <w:rFonts w:ascii="Calibri" w:hAnsi="Calibri" w:cs="Calibri"/>
              </w:rPr>
              <w:t>Commission adjourned at 4:30 p.m.</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 </w:t>
            </w:r>
          </w:p>
          <w:p w:rsidR="00000000" w:rsidRDefault="005953C9">
            <w:pPr>
              <w:pStyle w:val="NormalWeb"/>
              <w:spacing w:before="0" w:beforeAutospacing="0" w:after="0" w:afterAutospacing="0"/>
              <w:rPr>
                <w:rFonts w:ascii="Calibri" w:hAnsi="Calibri" w:cs="Calibri"/>
              </w:rPr>
            </w:pPr>
            <w:r>
              <w:rPr>
                <w:rFonts w:ascii="Calibri" w:hAnsi="Calibri" w:cs="Calibri"/>
              </w:rPr>
              <w:t>________________________        ________________________      _________________________</w:t>
            </w:r>
          </w:p>
          <w:p w:rsidR="00000000" w:rsidRDefault="005953C9">
            <w:pPr>
              <w:pStyle w:val="NormalWeb"/>
              <w:spacing w:before="0" w:beforeAutospacing="0" w:after="0" w:afterAutospacing="0"/>
              <w:rPr>
                <w:rFonts w:ascii="Calibri" w:hAnsi="Calibri" w:cs="Calibri"/>
              </w:rPr>
            </w:pPr>
            <w:r>
              <w:rPr>
                <w:rFonts w:ascii="Calibri" w:hAnsi="Calibri" w:cs="Calibri"/>
              </w:rPr>
              <w:t xml:space="preserve">    Presiding Commissioner       </w:t>
            </w:r>
            <w:r>
              <w:rPr>
                <w:rFonts w:ascii="Calibri" w:hAnsi="Calibri" w:cs="Calibri"/>
              </w:rPr>
              <w:t xml:space="preserve">      Eastern District Commissioner     Western District Commissioner</w:t>
            </w:r>
          </w:p>
        </w:tc>
      </w:tr>
    </w:tbl>
    <w:p w:rsidR="00000000" w:rsidRDefault="005953C9">
      <w:pPr>
        <w:divId w:val="1803227198"/>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53C9"/>
    <w:rsid w:val="0059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49EDF-B3D0-40C5-85DC-5C091DF8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71669">
      <w:marLeft w:val="0"/>
      <w:marRight w:val="0"/>
      <w:marTop w:val="0"/>
      <w:marBottom w:val="0"/>
      <w:divBdr>
        <w:top w:val="none" w:sz="0" w:space="0" w:color="auto"/>
        <w:left w:val="none" w:sz="0" w:space="0" w:color="auto"/>
        <w:bottom w:val="none" w:sz="0" w:space="0" w:color="auto"/>
        <w:right w:val="none" w:sz="0" w:space="0" w:color="auto"/>
      </w:divBdr>
    </w:div>
    <w:div w:id="18032271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2026-03-17T16:19:00Z</dcterms:created>
  <dcterms:modified xsi:type="dcterms:W3CDTF">2026-03-17T16:19:00Z</dcterms:modified>
</cp:coreProperties>
</file>